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>代办处商品购置申请表</w:t>
      </w:r>
    </w:p>
    <w:p>
      <w:pP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  <w:t>代办处章：                                年    月</w:t>
      </w:r>
    </w:p>
    <w:tbl>
      <w:tblPr>
        <w:tblStyle w:val="3"/>
        <w:tblW w:w="9075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545"/>
        <w:gridCol w:w="2355"/>
        <w:gridCol w:w="827"/>
        <w:gridCol w:w="1422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申请事项</w:t>
            </w:r>
          </w:p>
        </w:tc>
        <w:tc>
          <w:tcPr>
            <w:tcW w:w="6420" w:type="dxa"/>
            <w:gridSpan w:val="4"/>
            <w:noWrap w:val="0"/>
            <w:vAlign w:val="top"/>
          </w:tcPr>
          <w:p>
            <w:pPr>
              <w:rPr>
                <w:b/>
                <w:color w:val="00000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gridSpan w:val="2"/>
            <w:noWrap w:val="0"/>
            <w:vAlign w:val="center"/>
          </w:tcPr>
          <w:p>
            <w:pPr>
              <w:widowControl/>
              <w:ind w:firstLine="600" w:firstLineChars="200"/>
              <w:jc w:val="left"/>
              <w:rPr>
                <w:b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预算情况</w:t>
            </w:r>
          </w:p>
        </w:tc>
        <w:tc>
          <w:tcPr>
            <w:tcW w:w="6420" w:type="dxa"/>
            <w:gridSpan w:val="4"/>
            <w:noWrap w:val="0"/>
            <w:vAlign w:val="top"/>
          </w:tcPr>
          <w:p>
            <w:pPr>
              <w:rPr>
                <w:b/>
                <w:color w:val="00000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gridSpan w:val="2"/>
            <w:noWrap w:val="0"/>
            <w:vAlign w:val="center"/>
          </w:tcPr>
          <w:p>
            <w:pPr>
              <w:widowControl/>
              <w:ind w:firstLine="600" w:firstLineChars="200"/>
              <w:jc w:val="left"/>
              <w:rPr>
                <w:b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采购方式</w:t>
            </w:r>
          </w:p>
        </w:tc>
        <w:tc>
          <w:tcPr>
            <w:tcW w:w="6420" w:type="dxa"/>
            <w:gridSpan w:val="4"/>
            <w:noWrap w:val="0"/>
            <w:vAlign w:val="top"/>
          </w:tcPr>
          <w:p>
            <w:pPr>
              <w:rPr>
                <w:b/>
                <w:color w:val="00000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5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管委会领导批示签字：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default" w:eastAsia="宋体"/>
                <w:b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注：此栏需明确签署意见，并签字。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9075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代办处领导批示签字：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注：此栏需明确签署意见，并签字。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采购项目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品牌、规格、型号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单价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　金额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10" w:type="dxa"/>
            <w:noWrap w:val="0"/>
            <w:vAlign w:val="center"/>
          </w:tcPr>
          <w:p>
            <w:pPr>
              <w:widowControl/>
              <w:ind w:firstLine="300" w:firstLineChars="100"/>
              <w:jc w:val="left"/>
              <w:rPr>
                <w:b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30"/>
                <w:szCs w:val="30"/>
                <w:vertAlign w:val="baseline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30"/>
                <w:szCs w:val="30"/>
                <w:vertAlign w:val="baseline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30"/>
                <w:szCs w:val="30"/>
                <w:vertAlign w:val="baseli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30"/>
                <w:szCs w:val="30"/>
                <w:vertAlign w:val="baseline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center"/>
          </w:tcPr>
          <w:p>
            <w:pPr>
              <w:widowControl/>
              <w:ind w:firstLine="300" w:firstLineChars="100"/>
              <w:jc w:val="left"/>
              <w:rPr>
                <w:b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30"/>
                <w:szCs w:val="30"/>
                <w:vertAlign w:val="baseline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30"/>
                <w:szCs w:val="30"/>
                <w:vertAlign w:val="baseline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30"/>
                <w:szCs w:val="30"/>
                <w:vertAlign w:val="baseli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30"/>
                <w:szCs w:val="30"/>
                <w:vertAlign w:val="baseline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center"/>
          </w:tcPr>
          <w:p>
            <w:pPr>
              <w:widowControl/>
              <w:ind w:firstLine="300" w:firstLineChars="100"/>
              <w:jc w:val="left"/>
              <w:rPr>
                <w:b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30"/>
                <w:szCs w:val="30"/>
                <w:vertAlign w:val="baseline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30"/>
                <w:szCs w:val="30"/>
                <w:vertAlign w:val="baseline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30"/>
                <w:szCs w:val="30"/>
                <w:vertAlign w:val="baseli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30"/>
                <w:szCs w:val="30"/>
                <w:vertAlign w:val="baseline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金额总计：</w:t>
            </w:r>
          </w:p>
        </w:tc>
        <w:tc>
          <w:tcPr>
            <w:tcW w:w="642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备注：1万元-30万元，附代办处管委会会议纪要</w:t>
            </w:r>
          </w:p>
          <w:p>
            <w:pPr>
              <w:widowControl/>
              <w:jc w:val="left"/>
              <w:rPr>
                <w:b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30万元（含）以上，报办事处备案</w:t>
            </w:r>
          </w:p>
        </w:tc>
      </w:tr>
    </w:tbl>
    <w:p>
      <w:pPr>
        <w:rPr>
          <w:color w:val="000000"/>
        </w:rPr>
        <w:sectPr>
          <w:pgSz w:w="11906" w:h="16838"/>
          <w:pgMar w:top="1984" w:right="1531" w:bottom="1134" w:left="1531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</w:t>
      </w:r>
    </w:p>
    <w:p>
      <w:pPr>
        <w:rPr>
          <w:rFonts w:ascii="宋体" w:hAnsi="宋体"/>
          <w:color w:val="000000"/>
          <w:sz w:val="24"/>
        </w:rPr>
      </w:pP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代办处商品购置价格对比表</w:t>
      </w: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代办处签章：</w:t>
      </w:r>
    </w:p>
    <w:tbl>
      <w:tblPr>
        <w:tblStyle w:val="2"/>
        <w:tblW w:w="1417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093"/>
        <w:gridCol w:w="959"/>
        <w:gridCol w:w="559"/>
        <w:gridCol w:w="1081"/>
        <w:gridCol w:w="279"/>
        <w:gridCol w:w="1360"/>
        <w:gridCol w:w="1140"/>
        <w:gridCol w:w="353"/>
        <w:gridCol w:w="1407"/>
        <w:gridCol w:w="1226"/>
        <w:gridCol w:w="354"/>
        <w:gridCol w:w="1540"/>
        <w:gridCol w:w="1081"/>
        <w:gridCol w:w="1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序号</w:t>
            </w:r>
          </w:p>
        </w:tc>
        <w:tc>
          <w:tcPr>
            <w:tcW w:w="10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商品名称</w:t>
            </w:r>
          </w:p>
        </w:tc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规格</w:t>
            </w:r>
          </w:p>
        </w:tc>
        <w:tc>
          <w:tcPr>
            <w:tcW w:w="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数量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供应商1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供应商2</w:t>
            </w: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供应商3</w:t>
            </w:r>
          </w:p>
        </w:tc>
        <w:tc>
          <w:tcPr>
            <w:tcW w:w="189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电话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电话</w:t>
            </w: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电话</w:t>
            </w:r>
          </w:p>
        </w:tc>
        <w:tc>
          <w:tcPr>
            <w:tcW w:w="189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单价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总价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单价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总价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单价</w:t>
            </w:r>
          </w:p>
        </w:tc>
        <w:tc>
          <w:tcPr>
            <w:tcW w:w="15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总价</w:t>
            </w: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3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4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5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6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7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13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合计</w:t>
            </w:r>
          </w:p>
        </w:tc>
        <w:tc>
          <w:tcPr>
            <w:tcW w:w="13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付款方式、提供税票票种、售后服务</w:t>
            </w:r>
          </w:p>
        </w:tc>
        <w:tc>
          <w:tcPr>
            <w:tcW w:w="272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90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120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96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313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建议</w:t>
            </w:r>
          </w:p>
        </w:tc>
        <w:tc>
          <w:tcPr>
            <w:tcW w:w="11036" w:type="dxa"/>
            <w:gridSpan w:val="11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</w:tbl>
    <w:p>
      <w:pPr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 xml:space="preserve">                                                           </w:t>
      </w:r>
      <w:r>
        <w:rPr>
          <w:rFonts w:hint="eastAsia" w:ascii="仿宋_GB2312" w:hAnsi="宋体" w:eastAsia="仿宋_GB2312"/>
          <w:color w:val="000000"/>
          <w:szCs w:val="21"/>
          <w:lang w:val="en-US" w:eastAsia="zh-CN"/>
        </w:rPr>
        <w:t xml:space="preserve">                                          </w:t>
      </w:r>
      <w:r>
        <w:rPr>
          <w:rFonts w:hint="eastAsia" w:ascii="仿宋_GB2312" w:hAnsi="宋体" w:eastAsia="仿宋_GB2312"/>
          <w:color w:val="000000"/>
          <w:szCs w:val="21"/>
        </w:rPr>
        <w:t xml:space="preserve">        经手人：</w:t>
      </w:r>
    </w:p>
    <w:p>
      <w:pPr>
        <w:rPr>
          <w:rFonts w:hint="eastAsia" w:ascii="仿宋_GB2312" w:hAnsi="宋体" w:eastAsia="仿宋_GB2312"/>
          <w:color w:val="000000"/>
          <w:szCs w:val="21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/>
          <w:color w:val="000000"/>
          <w:szCs w:val="21"/>
        </w:rPr>
        <w:t>备注：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1.根据采购计划的数量、规格、型号、配置、品牌明细通过现有供应商信息库、网络、电话、推荐等多种渠道进行初步询价。根据各品牌和供应商的具体情况，进行质量、价格、付款方式、售后服务、优惠政策等方面填入《价格对比表》进行对比。</w:t>
      </w:r>
    </w:p>
    <w:p>
      <w:pPr>
        <w:ind w:firstLine="600" w:firstLineChars="250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2.通过评估，筛选出最有优势的商品品牌及供应商报价信息填报《价格对比表》，所报商品的报价必须在同品牌、同规格、同数量的前提下，具有可比性。</w:t>
      </w:r>
    </w:p>
    <w:p>
      <w:pPr>
        <w:rPr>
          <w:b/>
          <w:color w:val="000000"/>
          <w:sz w:val="30"/>
          <w:szCs w:val="30"/>
        </w:rPr>
        <w:sectPr>
          <w:pgSz w:w="16838" w:h="11906" w:orient="landscape"/>
          <w:pgMar w:top="1440" w:right="1440" w:bottom="851" w:left="1440" w:header="851" w:footer="567" w:gutter="0"/>
          <w:cols w:space="720" w:num="1"/>
          <w:docGrid w:linePitch="312" w:charSpace="0"/>
        </w:sectPr>
      </w:pPr>
    </w:p>
    <w:p>
      <w:pP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44"/>
          <w:szCs w:val="44"/>
          <w:lang w:val="en-US" w:eastAsia="zh-CN"/>
        </w:rPr>
        <w:t>代办</w:t>
      </w:r>
      <w:r>
        <w:rPr>
          <w:rFonts w:hint="eastAsia" w:ascii="宋体" w:hAnsi="宋体"/>
          <w:color w:val="000000"/>
          <w:sz w:val="44"/>
          <w:szCs w:val="44"/>
        </w:rPr>
        <w:t>处</w:t>
      </w:r>
      <w:r>
        <w:rPr>
          <w:rFonts w:hint="eastAsia" w:ascii="宋体" w:hAnsi="宋体"/>
          <w:color w:val="000000"/>
          <w:sz w:val="44"/>
          <w:szCs w:val="44"/>
          <w:lang w:val="en-US" w:eastAsia="zh-CN"/>
        </w:rPr>
        <w:t>商品（服务）</w:t>
      </w:r>
      <w:r>
        <w:rPr>
          <w:rFonts w:hint="eastAsia" w:ascii="宋体" w:hAnsi="宋体"/>
          <w:color w:val="000000"/>
          <w:sz w:val="44"/>
          <w:szCs w:val="44"/>
        </w:rPr>
        <w:t>采购比选评分表</w:t>
      </w:r>
    </w:p>
    <w:tbl>
      <w:tblPr>
        <w:tblStyle w:val="2"/>
        <w:tblpPr w:leftFromText="180" w:rightFromText="180" w:vertAnchor="page" w:horzAnchor="page" w:tblpX="1213" w:tblpY="2063"/>
        <w:tblW w:w="14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8"/>
        <w:gridCol w:w="2433"/>
        <w:gridCol w:w="2003"/>
        <w:gridCol w:w="1492"/>
        <w:gridCol w:w="2441"/>
        <w:gridCol w:w="1577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5261" w:type="dxa"/>
            <w:gridSpan w:val="2"/>
            <w:tcBorders>
              <w:tl2br w:val="single" w:color="auto" w:sz="4" w:space="0"/>
            </w:tcBorders>
            <w:noWrap w:val="0"/>
            <w:vAlign w:val="top"/>
          </w:tcPr>
          <w:p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  </w:t>
            </w:r>
          </w:p>
          <w:p>
            <w:pPr>
              <w:ind w:firstLine="1054" w:firstLineChars="500"/>
              <w:rPr>
                <w:b/>
                <w:color w:val="000000"/>
                <w:sz w:val="44"/>
                <w:szCs w:val="44"/>
              </w:rPr>
            </w:pPr>
            <w:r>
              <w:rPr>
                <w:rFonts w:hint="eastAsia"/>
                <w:b/>
                <w:color w:val="000000"/>
              </w:rPr>
              <w:t xml:space="preserve"> 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b/>
                <w:color w:val="000000"/>
                <w:sz w:val="44"/>
                <w:szCs w:val="44"/>
              </w:rPr>
              <w:t>评分项</w:t>
            </w:r>
          </w:p>
          <w:p>
            <w:pPr>
              <w:ind w:firstLine="883" w:firstLineChars="200"/>
              <w:rPr>
                <w:b/>
                <w:color w:val="000000"/>
                <w:sz w:val="44"/>
                <w:szCs w:val="44"/>
              </w:rPr>
            </w:pPr>
          </w:p>
          <w:p>
            <w:pPr>
              <w:ind w:firstLine="883" w:firstLineChars="200"/>
              <w:rPr>
                <w:b/>
                <w:color w:val="000000"/>
                <w:sz w:val="44"/>
                <w:szCs w:val="44"/>
              </w:rPr>
            </w:pPr>
            <w:r>
              <w:rPr>
                <w:rFonts w:hint="eastAsia"/>
                <w:b/>
                <w:color w:val="000000"/>
                <w:sz w:val="44"/>
                <w:szCs w:val="44"/>
              </w:rPr>
              <w:t>商品信息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ind w:firstLine="281" w:firstLineChars="10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资质与实力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财务报价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产品质量与</w:t>
            </w: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性能指标</w:t>
            </w: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售后服务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82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参选供货商</w:t>
            </w:r>
          </w:p>
        </w:tc>
        <w:tc>
          <w:tcPr>
            <w:tcW w:w="2433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商品型号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（满分20分）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（满分30分）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（满分40分）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（满分10分）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（满分100分）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82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433" w:type="dxa"/>
            <w:noWrap w:val="0"/>
            <w:vAlign w:val="top"/>
          </w:tcPr>
          <w:p>
            <w:pPr>
              <w:ind w:firstLine="600" w:firstLineChars="200"/>
              <w:rPr>
                <w:color w:val="000000"/>
                <w:sz w:val="30"/>
                <w:szCs w:val="3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244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828" w:type="dxa"/>
            <w:noWrap w:val="0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433" w:type="dxa"/>
            <w:noWrap w:val="0"/>
            <w:vAlign w:val="top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244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28" w:type="dxa"/>
            <w:noWrap w:val="0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433" w:type="dxa"/>
            <w:noWrap w:val="0"/>
            <w:vAlign w:val="top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244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</w:tbl>
    <w:p>
      <w:pPr>
        <w:rPr>
          <w:color w:val="00000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说明：1、满分为100分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  2、参与评分人员总分最高者确定为项目中选单位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3、评分人员签字:</w:t>
      </w:r>
    </w:p>
    <w:p>
      <w:pPr>
        <w:spacing w:line="100" w:lineRule="atLeast"/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</w:pPr>
    </w:p>
    <w:p>
      <w:pPr>
        <w:spacing w:line="100" w:lineRule="atLeast"/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  <w:sectPr>
          <w:pgSz w:w="16838" w:h="11906" w:orient="landscape"/>
          <w:pgMar w:top="567" w:right="1134" w:bottom="567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备注：根据中华人民共和国财政部令第87号《政府采购货物和服务招标投标管理办法》</w:t>
      </w:r>
      <w:r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  <w:t>货物项目的价格分值占总分值的比重不得低于30%；服务项目的价格分值占总分值的比重不得低于10%。</w:t>
      </w:r>
    </w:p>
    <w:p>
      <w:pPr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代办处商品入库、领用登记簿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95"/>
        <w:gridCol w:w="2355"/>
        <w:gridCol w:w="1875"/>
        <w:gridCol w:w="1590"/>
        <w:gridCol w:w="2590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购入数量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领用数量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领用单位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领用人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结余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 w:eastAsia="宋体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                                                                                 代办处经手人：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12DF4"/>
    <w:rsid w:val="58B1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2021-12-13T06:01:00Z</dcterms:created>
  <dc:creator>22537</dc:creator>
  <cp:lastModifiedBy>无伤xi</cp:lastModifiedBy>
  <dcterms:modified xsi:type="dcterms:W3CDTF">2021-12-14T06:52:49Z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