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97" w:rsidRDefault="00B60A97">
      <w:pPr>
        <w:pStyle w:val="a6"/>
        <w:spacing w:line="460" w:lineRule="exact"/>
        <w:rPr>
          <w:rFonts w:hint="eastAsia"/>
        </w:rPr>
      </w:pPr>
    </w:p>
    <w:p w:rsidR="00494E09" w:rsidRDefault="00494E09">
      <w:pPr>
        <w:pStyle w:val="a6"/>
        <w:spacing w:line="460" w:lineRule="exact"/>
        <w:rPr>
          <w:rFonts w:hint="eastAsia"/>
        </w:rPr>
      </w:pPr>
    </w:p>
    <w:p w:rsidR="00494E09" w:rsidRDefault="00494E09" w:rsidP="00BF5B28">
      <w:pPr>
        <w:pStyle w:val="a6"/>
        <w:spacing w:line="460" w:lineRule="exact"/>
        <w:jc w:val="both"/>
        <w:rPr>
          <w:rFonts w:hint="eastAsia"/>
        </w:rPr>
      </w:pPr>
    </w:p>
    <w:p w:rsidR="000D6EEB" w:rsidRDefault="000D6EEB" w:rsidP="00BF5B28">
      <w:pPr>
        <w:pStyle w:val="a6"/>
        <w:spacing w:line="460" w:lineRule="exact"/>
        <w:jc w:val="both"/>
        <w:rPr>
          <w:rFonts w:hint="eastAsia"/>
        </w:rPr>
      </w:pPr>
    </w:p>
    <w:p w:rsidR="00622D45" w:rsidRDefault="00F33EC7" w:rsidP="006361CA">
      <w:pPr>
        <w:pStyle w:val="a6"/>
        <w:spacing w:line="480" w:lineRule="exact"/>
        <w:rPr>
          <w:rFonts w:ascii="宋体" w:hAnsi="宋体" w:hint="eastAsia"/>
          <w:b w:val="0"/>
          <w:sz w:val="28"/>
          <w:szCs w:val="28"/>
        </w:rPr>
      </w:pPr>
      <w:r>
        <w:rPr>
          <w:rFonts w:ascii="宋体" w:hAnsi="宋体" w:hint="eastAsia"/>
          <w:b w:val="0"/>
          <w:sz w:val="28"/>
          <w:szCs w:val="28"/>
        </w:rPr>
        <w:t>中互京字</w:t>
      </w:r>
      <w:r w:rsidRPr="00EF53E4">
        <w:rPr>
          <w:rFonts w:ascii="宋体" w:hAnsi="宋体" w:hint="eastAsia"/>
          <w:b w:val="0"/>
          <w:sz w:val="28"/>
          <w:szCs w:val="28"/>
        </w:rPr>
        <w:t>〔201</w:t>
      </w:r>
      <w:r w:rsidR="007474CF">
        <w:rPr>
          <w:rFonts w:ascii="宋体" w:hAnsi="宋体" w:hint="eastAsia"/>
          <w:b w:val="0"/>
          <w:sz w:val="28"/>
          <w:szCs w:val="28"/>
        </w:rPr>
        <w:t>7</w:t>
      </w:r>
      <w:r w:rsidRPr="00EF53E4">
        <w:rPr>
          <w:rFonts w:ascii="宋体" w:hAnsi="宋体" w:hint="eastAsia"/>
          <w:b w:val="0"/>
          <w:sz w:val="28"/>
          <w:szCs w:val="28"/>
        </w:rPr>
        <w:t>〕</w:t>
      </w:r>
      <w:r w:rsidR="007474CF">
        <w:rPr>
          <w:rFonts w:ascii="宋体" w:hAnsi="宋体" w:hint="eastAsia"/>
          <w:b w:val="0"/>
          <w:sz w:val="28"/>
          <w:szCs w:val="28"/>
        </w:rPr>
        <w:t>4</w:t>
      </w:r>
      <w:r w:rsidR="00B11DED">
        <w:rPr>
          <w:rFonts w:ascii="宋体" w:hAnsi="宋体" w:hint="eastAsia"/>
          <w:b w:val="0"/>
          <w:sz w:val="28"/>
          <w:szCs w:val="28"/>
        </w:rPr>
        <w:t>8</w:t>
      </w:r>
      <w:r w:rsidRPr="00EF53E4">
        <w:rPr>
          <w:rFonts w:ascii="宋体" w:hAnsi="宋体" w:hint="eastAsia"/>
          <w:b w:val="0"/>
          <w:sz w:val="28"/>
          <w:szCs w:val="28"/>
        </w:rPr>
        <w:t>号</w:t>
      </w:r>
    </w:p>
    <w:p w:rsidR="00325103" w:rsidRDefault="00325103" w:rsidP="006361CA">
      <w:pPr>
        <w:pStyle w:val="a6"/>
        <w:spacing w:line="480" w:lineRule="exact"/>
        <w:rPr>
          <w:rFonts w:ascii="宋体" w:hAnsi="宋体" w:hint="eastAsia"/>
          <w:sz w:val="44"/>
          <w:szCs w:val="44"/>
        </w:rPr>
      </w:pPr>
    </w:p>
    <w:p w:rsidR="00280A99" w:rsidRPr="00280A99" w:rsidRDefault="00280A99" w:rsidP="00280A99">
      <w:pPr>
        <w:jc w:val="center"/>
        <w:rPr>
          <w:rFonts w:ascii="宋体" w:hAnsi="宋体" w:cs="宋体" w:hint="eastAsia"/>
          <w:b/>
          <w:color w:val="000000"/>
          <w:kern w:val="0"/>
          <w:sz w:val="44"/>
          <w:szCs w:val="44"/>
        </w:rPr>
      </w:pPr>
      <w:r w:rsidRPr="00280A99">
        <w:rPr>
          <w:rFonts w:ascii="宋体" w:hAnsi="宋体" w:cs="宋体" w:hint="eastAsia"/>
          <w:b/>
          <w:color w:val="000000"/>
          <w:kern w:val="0"/>
          <w:sz w:val="44"/>
          <w:szCs w:val="44"/>
        </w:rPr>
        <w:t>中国职工保险互助会北京办事处</w:t>
      </w:r>
    </w:p>
    <w:p w:rsidR="001B6A81" w:rsidRPr="00E21FE8" w:rsidRDefault="00B11DED" w:rsidP="001F7D26">
      <w:pPr>
        <w:jc w:val="center"/>
        <w:rPr>
          <w:b/>
          <w:sz w:val="44"/>
          <w:szCs w:val="44"/>
        </w:rPr>
      </w:pPr>
      <w:r w:rsidRPr="00B11DED">
        <w:rPr>
          <w:rFonts w:ascii="宋体" w:hAnsi="宋体" w:hint="eastAsia"/>
          <w:b/>
          <w:sz w:val="44"/>
          <w:szCs w:val="44"/>
        </w:rPr>
        <w:t>关于做好2017年代办处考核工作的通知</w:t>
      </w:r>
    </w:p>
    <w:p w:rsidR="001B6A81" w:rsidRPr="00CD68DE" w:rsidRDefault="001B6A81" w:rsidP="001B6A81">
      <w:pPr>
        <w:rPr>
          <w:rFonts w:ascii="仿宋" w:eastAsia="仿宋" w:hAnsi="仿宋"/>
          <w:sz w:val="32"/>
          <w:szCs w:val="32"/>
        </w:rPr>
      </w:pPr>
    </w:p>
    <w:p w:rsidR="00B11DED" w:rsidRPr="003B6A45" w:rsidRDefault="00B11DED" w:rsidP="00B11DED">
      <w:pPr>
        <w:spacing w:line="560" w:lineRule="exact"/>
        <w:rPr>
          <w:rFonts w:ascii="仿宋_GB2312" w:eastAsia="仿宋_GB2312" w:hAnsi="仿宋" w:cs="仿宋" w:hint="eastAsia"/>
          <w:sz w:val="32"/>
          <w:szCs w:val="32"/>
        </w:rPr>
      </w:pPr>
      <w:r w:rsidRPr="003B6A45">
        <w:rPr>
          <w:rFonts w:ascii="仿宋_GB2312" w:eastAsia="仿宋_GB2312" w:hAnsi="仿宋" w:cs="仿宋" w:hint="eastAsia"/>
          <w:sz w:val="32"/>
          <w:szCs w:val="32"/>
        </w:rPr>
        <w:t>各代办处：</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为认真贯彻学习宣传党的十九大精神，围绕党的群团工作改革的整体要求，调动各级工会组织的积极性，推动职工互助保障工作科学发展，提升各级代办机构的管理效能和服务质量，确保年内的工作任务全面落实，根据《中国职工保险互助会北京办事处代办处职工互助保障工作考核管理办法（2017年修订）》（中互京字〔2017〕4</w:t>
      </w:r>
      <w:r>
        <w:rPr>
          <w:rFonts w:ascii="仿宋_GB2312" w:eastAsia="仿宋_GB2312" w:hAnsi="仿宋" w:cs="仿宋" w:hint="eastAsia"/>
          <w:sz w:val="32"/>
          <w:szCs w:val="32"/>
        </w:rPr>
        <w:t>7</w:t>
      </w:r>
      <w:r w:rsidRPr="003B6A45">
        <w:rPr>
          <w:rFonts w:ascii="仿宋_GB2312" w:eastAsia="仿宋_GB2312" w:hAnsi="仿宋" w:cs="仿宋" w:hint="eastAsia"/>
          <w:sz w:val="32"/>
          <w:szCs w:val="32"/>
        </w:rPr>
        <w:t>号）文件，现将2017年度考核工作有关事宜通知如下：</w:t>
      </w:r>
    </w:p>
    <w:p w:rsidR="00B11DED" w:rsidRDefault="00B11DED" w:rsidP="00B11DED">
      <w:pPr>
        <w:spacing w:line="560" w:lineRule="exact"/>
        <w:ind w:left="640"/>
        <w:rPr>
          <w:rFonts w:ascii="仿宋" w:eastAsia="仿宋" w:hAnsi="仿宋" w:cs="仿宋" w:hint="eastAsia"/>
          <w:sz w:val="32"/>
          <w:szCs w:val="32"/>
        </w:rPr>
      </w:pPr>
      <w:r>
        <w:rPr>
          <w:rFonts w:ascii="黑体" w:eastAsia="黑体" w:hAnsi="黑体" w:cs="黑体" w:hint="eastAsia"/>
          <w:sz w:val="32"/>
          <w:szCs w:val="32"/>
        </w:rPr>
        <w:t>一、考核原则</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年度考核工作应坚持客观公正、实事求是、程序规范、注重实绩的原则。</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考核成绩分为“优秀、合格、不合格”三等级。</w:t>
      </w:r>
    </w:p>
    <w:p w:rsidR="00B11DED" w:rsidRDefault="00B11DED" w:rsidP="00B11DED">
      <w:pPr>
        <w:numPr>
          <w:ilvl w:val="0"/>
          <w:numId w:val="10"/>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考核内容与标准</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考核内容包括组织机构管理、业务财务管理与业务拓展三个方面的指标，具体标准参见《中国职工保险互助会北京办事处代</w:t>
      </w:r>
      <w:r w:rsidRPr="003B6A45">
        <w:rPr>
          <w:rFonts w:ascii="仿宋_GB2312" w:eastAsia="仿宋_GB2312" w:hAnsi="仿宋" w:cs="仿宋" w:hint="eastAsia"/>
          <w:sz w:val="32"/>
          <w:szCs w:val="32"/>
        </w:rPr>
        <w:lastRenderedPageBreak/>
        <w:t>办处职工互助保障工作考核管理办法（2017年修订）》</w:t>
      </w:r>
      <w:r w:rsidR="009B448E" w:rsidRPr="003B6A45">
        <w:rPr>
          <w:rFonts w:ascii="仿宋_GB2312" w:eastAsia="仿宋_GB2312" w:hAnsi="仿宋" w:cs="仿宋" w:hint="eastAsia"/>
          <w:sz w:val="32"/>
          <w:szCs w:val="32"/>
        </w:rPr>
        <w:t>（中互京字〔2017〕4</w:t>
      </w:r>
      <w:r w:rsidR="009B448E">
        <w:rPr>
          <w:rFonts w:ascii="仿宋_GB2312" w:eastAsia="仿宋_GB2312" w:hAnsi="仿宋" w:cs="仿宋" w:hint="eastAsia"/>
          <w:sz w:val="32"/>
          <w:szCs w:val="32"/>
        </w:rPr>
        <w:t>7</w:t>
      </w:r>
      <w:r w:rsidR="009B448E" w:rsidRPr="003B6A45">
        <w:rPr>
          <w:rFonts w:ascii="仿宋_GB2312" w:eastAsia="仿宋_GB2312" w:hAnsi="仿宋" w:cs="仿宋" w:hint="eastAsia"/>
          <w:sz w:val="32"/>
          <w:szCs w:val="32"/>
        </w:rPr>
        <w:t>号）</w:t>
      </w:r>
      <w:r w:rsidRPr="003B6A45">
        <w:rPr>
          <w:rFonts w:ascii="仿宋_GB2312" w:eastAsia="仿宋_GB2312" w:hAnsi="仿宋" w:cs="仿宋" w:hint="eastAsia"/>
          <w:sz w:val="32"/>
          <w:szCs w:val="32"/>
        </w:rPr>
        <w:t>。</w:t>
      </w:r>
    </w:p>
    <w:p w:rsidR="00B11DED" w:rsidRDefault="00B11DED" w:rsidP="00B11DED">
      <w:pPr>
        <w:numPr>
          <w:ilvl w:val="0"/>
          <w:numId w:val="1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考核程序</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w:t>
      </w:r>
      <w:r w:rsidRPr="003B6A45">
        <w:rPr>
          <w:rFonts w:ascii="仿宋_GB2312" w:eastAsia="仿宋_GB2312" w:hAnsi="仿宋" w:cs="仿宋" w:hint="eastAsia"/>
          <w:sz w:val="32"/>
          <w:szCs w:val="32"/>
        </w:rPr>
        <w:t>办事处成立考核领导小组，人员如下：</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组长：张晖</w:t>
      </w:r>
    </w:p>
    <w:p w:rsidR="00B11DED" w:rsidRPr="003B6A45" w:rsidRDefault="00B11DED" w:rsidP="00B11DED">
      <w:pPr>
        <w:spacing w:line="560" w:lineRule="exact"/>
        <w:rPr>
          <w:rFonts w:ascii="仿宋_GB2312" w:eastAsia="仿宋_GB2312" w:hAnsi="仿宋" w:cs="仿宋" w:hint="eastAsia"/>
          <w:sz w:val="32"/>
          <w:szCs w:val="32"/>
        </w:rPr>
      </w:pPr>
      <w:r w:rsidRPr="003B6A45">
        <w:rPr>
          <w:rFonts w:ascii="仿宋_GB2312" w:eastAsia="仿宋_GB2312" w:hAnsi="仿宋" w:cs="仿宋" w:hint="eastAsia"/>
          <w:sz w:val="32"/>
          <w:szCs w:val="32"/>
        </w:rPr>
        <w:t xml:space="preserve">    成员：办事处班子成员及各部门长</w:t>
      </w:r>
      <w:r>
        <w:rPr>
          <w:rFonts w:ascii="仿宋_GB2312" w:eastAsia="仿宋_GB2312" w:hAnsi="仿宋" w:cs="仿宋" w:hint="eastAsia"/>
          <w:sz w:val="32"/>
          <w:szCs w:val="32"/>
        </w:rPr>
        <w:br/>
        <w:t xml:space="preserve">    2.</w:t>
      </w:r>
      <w:r w:rsidRPr="003B6A45">
        <w:rPr>
          <w:rFonts w:ascii="仿宋_GB2312" w:eastAsia="仿宋_GB2312" w:hAnsi="仿宋" w:cs="仿宋" w:hint="eastAsia"/>
          <w:sz w:val="32"/>
          <w:szCs w:val="32"/>
        </w:rPr>
        <w:t>采取代办处自评与办事处综合评定相结合的方式，代办处完成自评，由办事处考核领导小组</w:t>
      </w:r>
      <w:r w:rsidRPr="003B6A45">
        <w:rPr>
          <w:rFonts w:ascii="仿宋_GB2312" w:eastAsia="仿宋_GB2312" w:hAnsi="仿宋" w:cs="仿宋" w:hint="eastAsia"/>
          <w:color w:val="000000"/>
          <w:sz w:val="32"/>
          <w:szCs w:val="32"/>
          <w:shd w:val="clear" w:color="auto" w:fill="FFFFFF"/>
        </w:rPr>
        <w:t>对上报的考核表逐项进行审核，对各代办处工作开展情况进行综合评估。</w:t>
      </w:r>
      <w:r>
        <w:rPr>
          <w:rFonts w:ascii="仿宋_GB2312" w:eastAsia="仿宋_GB2312" w:hAnsi="仿宋" w:cs="仿宋" w:hint="eastAsia"/>
          <w:color w:val="000000"/>
          <w:sz w:val="32"/>
          <w:szCs w:val="32"/>
          <w:shd w:val="clear" w:color="auto" w:fill="FFFFFF"/>
        </w:rPr>
        <w:br/>
        <w:t xml:space="preserve">    3.</w:t>
      </w:r>
      <w:r w:rsidRPr="003B6A45">
        <w:rPr>
          <w:rFonts w:ascii="仿宋_GB2312" w:eastAsia="仿宋_GB2312" w:hAnsi="仿宋" w:cs="仿宋" w:hint="eastAsia"/>
          <w:color w:val="000000"/>
          <w:sz w:val="32"/>
          <w:szCs w:val="32"/>
          <w:shd w:val="clear" w:color="auto" w:fill="FFFFFF"/>
        </w:rPr>
        <w:t xml:space="preserve">考核结果将作为工会总体工作年终考核的重要参考依据之一和上报中国职工保险互助会绩效考核评优的重要依据。                          </w:t>
      </w:r>
    </w:p>
    <w:p w:rsidR="00B11DED" w:rsidRDefault="00B11DED" w:rsidP="00B11DED">
      <w:pPr>
        <w:numPr>
          <w:ilvl w:val="0"/>
          <w:numId w:val="1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时间安排</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w:t>
      </w:r>
      <w:r w:rsidRPr="003B6A45">
        <w:rPr>
          <w:rFonts w:ascii="仿宋_GB2312" w:eastAsia="仿宋_GB2312" w:hAnsi="仿宋" w:cs="仿宋" w:hint="eastAsia"/>
          <w:sz w:val="32"/>
          <w:szCs w:val="32"/>
        </w:rPr>
        <w:t>2017年 12月6日起，各代办处于办事处官网下载填报《</w:t>
      </w:r>
      <w:r w:rsidR="003C6D0B">
        <w:rPr>
          <w:rFonts w:ascii="仿宋_GB2312" w:eastAsia="仿宋_GB2312" w:hAnsi="仿宋" w:cs="仿宋" w:hint="eastAsia"/>
          <w:sz w:val="32"/>
          <w:szCs w:val="32"/>
          <w:u w:val="single"/>
        </w:rPr>
        <w:t xml:space="preserve">      </w:t>
      </w:r>
      <w:r w:rsidRPr="003B6A45">
        <w:rPr>
          <w:rFonts w:ascii="仿宋_GB2312" w:eastAsia="仿宋_GB2312" w:hAnsi="仿宋" w:cs="仿宋" w:hint="eastAsia"/>
          <w:sz w:val="32"/>
          <w:szCs w:val="32"/>
        </w:rPr>
        <w:t>年度职工互助保障工作代办处考核表》。</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w:t>
      </w:r>
      <w:r w:rsidRPr="003B6A45">
        <w:rPr>
          <w:rFonts w:ascii="仿宋_GB2312" w:eastAsia="仿宋_GB2312" w:hAnsi="仿宋" w:cs="仿宋" w:hint="eastAsia"/>
          <w:sz w:val="32"/>
          <w:szCs w:val="32"/>
        </w:rPr>
        <w:t>2018年</w:t>
      </w:r>
      <w:hyperlink r:id="rId8" w:history="1">
        <w:r w:rsidRPr="003B6A45">
          <w:rPr>
            <w:rFonts w:ascii="仿宋_GB2312" w:eastAsia="仿宋_GB2312" w:hAnsi="仿宋" w:cs="仿宋" w:hint="eastAsia"/>
            <w:sz w:val="32"/>
            <w:szCs w:val="32"/>
          </w:rPr>
          <w:t>1月8日前，各代办处将考核表电子版报送至办事处事业部邮箱：</w:t>
        </w:r>
        <w:r w:rsidRPr="003B6A45">
          <w:rPr>
            <w:rStyle w:val="a9"/>
            <w:rFonts w:ascii="仿宋_GB2312" w:eastAsia="仿宋_GB2312" w:hAnsi="仿宋" w:cs="仿宋" w:hint="eastAsia"/>
            <w:sz w:val="32"/>
            <w:szCs w:val="32"/>
          </w:rPr>
          <w:t>baoxianshiyebu@126.com。</w:t>
        </w:r>
      </w:hyperlink>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3.2018年1月12日前，各代办处将考核表纸质版交至办事处事业部。</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w:t>
      </w:r>
      <w:r w:rsidRPr="003B6A45">
        <w:rPr>
          <w:rFonts w:ascii="仿宋_GB2312" w:eastAsia="仿宋_GB2312" w:hAnsi="仿宋" w:cs="仿宋" w:hint="eastAsia"/>
          <w:sz w:val="32"/>
          <w:szCs w:val="32"/>
        </w:rPr>
        <w:t>2018年1月</w:t>
      </w:r>
      <w:r>
        <w:rPr>
          <w:rFonts w:ascii="仿宋_GB2312" w:eastAsia="仿宋_GB2312" w:hAnsi="仿宋" w:cs="仿宋" w:hint="eastAsia"/>
          <w:sz w:val="32"/>
          <w:szCs w:val="32"/>
        </w:rPr>
        <w:t>-</w:t>
      </w:r>
      <w:r w:rsidRPr="003B6A45">
        <w:rPr>
          <w:rFonts w:ascii="仿宋_GB2312" w:eastAsia="仿宋_GB2312" w:hAnsi="仿宋" w:cs="仿宋" w:hint="eastAsia"/>
          <w:sz w:val="32"/>
          <w:szCs w:val="32"/>
        </w:rPr>
        <w:t>2月，办事处考核领导小组讨论确定考核成绩。</w:t>
      </w:r>
    </w:p>
    <w:p w:rsidR="00B11DED" w:rsidRDefault="00B11DED" w:rsidP="00B11DE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五、注意事项</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1.须将年度职工互助保障考核工作向本级主管领导汇报。</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2.高度重视，切实加强对本单位考核工作的组织实施，确保</w:t>
      </w:r>
      <w:r w:rsidRPr="003B6A45">
        <w:rPr>
          <w:rFonts w:ascii="仿宋_GB2312" w:eastAsia="仿宋_GB2312" w:hAnsi="仿宋" w:cs="仿宋" w:hint="eastAsia"/>
          <w:sz w:val="32"/>
          <w:szCs w:val="32"/>
        </w:rPr>
        <w:lastRenderedPageBreak/>
        <w:t>考核工作顺利完成。</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w:t>
      </w:r>
      <w:r w:rsidRPr="003B6A45">
        <w:rPr>
          <w:rFonts w:ascii="仿宋_GB2312" w:eastAsia="仿宋_GB2312" w:hAnsi="仿宋" w:cs="仿宋" w:hint="eastAsia"/>
          <w:sz w:val="32"/>
          <w:szCs w:val="32"/>
        </w:rPr>
        <w:t>在评定各项指标时，要坚持客观公正、实事求是的原则。</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w:t>
      </w:r>
      <w:r w:rsidRPr="003B6A45">
        <w:rPr>
          <w:rFonts w:ascii="仿宋_GB2312" w:eastAsia="仿宋_GB2312" w:hAnsi="仿宋" w:cs="仿宋" w:hint="eastAsia"/>
          <w:sz w:val="32"/>
          <w:szCs w:val="32"/>
        </w:rPr>
        <w:t>未在规定时间内提交考核自评表的单位，则视为考核成绩不合格。</w:t>
      </w:r>
    </w:p>
    <w:p w:rsidR="00B11DED" w:rsidRDefault="00B11DED" w:rsidP="00B11DED">
      <w:pPr>
        <w:spacing w:line="560" w:lineRule="exact"/>
        <w:ind w:firstLineChars="200" w:firstLine="640"/>
        <w:rPr>
          <w:rFonts w:ascii="仿宋_GB2312" w:eastAsia="仿宋_GB2312" w:hAnsi="仿宋" w:cs="仿宋" w:hint="eastAsia"/>
          <w:sz w:val="32"/>
          <w:szCs w:val="32"/>
        </w:rPr>
      </w:pP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p>
    <w:p w:rsidR="00B11DED" w:rsidRPr="003B6A45" w:rsidRDefault="00B11DED" w:rsidP="00B11DED">
      <w:pPr>
        <w:spacing w:line="560" w:lineRule="exact"/>
        <w:ind w:firstLineChars="200" w:firstLine="640"/>
        <w:jc w:val="right"/>
        <w:rPr>
          <w:rFonts w:ascii="仿宋_GB2312" w:eastAsia="仿宋_GB2312" w:hAnsi="仿宋" w:cs="仿宋" w:hint="eastAsia"/>
          <w:sz w:val="32"/>
          <w:szCs w:val="32"/>
        </w:rPr>
      </w:pPr>
      <w:r w:rsidRPr="003B6A45">
        <w:rPr>
          <w:rFonts w:ascii="仿宋_GB2312" w:eastAsia="仿宋_GB2312" w:hAnsi="仿宋" w:cs="仿宋" w:hint="eastAsia"/>
          <w:sz w:val="32"/>
          <w:szCs w:val="32"/>
        </w:rPr>
        <w:t>中国职工保险互助会北京办事处</w:t>
      </w:r>
    </w:p>
    <w:p w:rsidR="00B11DED" w:rsidRPr="003B6A45" w:rsidRDefault="00B11DED" w:rsidP="00B11DED">
      <w:pPr>
        <w:spacing w:line="560" w:lineRule="exact"/>
        <w:ind w:firstLineChars="200" w:firstLine="640"/>
        <w:rPr>
          <w:rFonts w:ascii="仿宋_GB2312" w:eastAsia="仿宋_GB2312" w:hAnsi="仿宋" w:cs="仿宋" w:hint="eastAsia"/>
          <w:sz w:val="32"/>
          <w:szCs w:val="32"/>
        </w:rPr>
      </w:pPr>
      <w:r w:rsidRPr="003B6A4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3B6A45">
        <w:rPr>
          <w:rFonts w:ascii="仿宋_GB2312" w:eastAsia="仿宋_GB2312" w:hAnsi="仿宋" w:cs="仿宋" w:hint="eastAsia"/>
          <w:sz w:val="32"/>
          <w:szCs w:val="32"/>
        </w:rPr>
        <w:t xml:space="preserve"> 2017年12月4日</w:t>
      </w:r>
    </w:p>
    <w:p w:rsidR="00B11DED" w:rsidRDefault="00B11DED" w:rsidP="00B11DED">
      <w:pPr>
        <w:spacing w:line="560" w:lineRule="exact"/>
        <w:ind w:firstLineChars="200" w:firstLine="640"/>
        <w:rPr>
          <w:rFonts w:ascii="仿宋" w:eastAsia="仿宋" w:hAnsi="仿宋" w:cs="仿宋" w:hint="eastAsia"/>
          <w:sz w:val="32"/>
          <w:szCs w:val="32"/>
        </w:rPr>
      </w:pPr>
    </w:p>
    <w:p w:rsidR="0048547D" w:rsidRPr="0048547D" w:rsidRDefault="0048547D" w:rsidP="00280A99">
      <w:pPr>
        <w:rPr>
          <w:rFonts w:ascii="仿宋_GB2312" w:eastAsia="仿宋_GB2312" w:hAnsi="宋体" w:hint="eastAsia"/>
          <w:sz w:val="32"/>
          <w:szCs w:val="32"/>
        </w:rPr>
      </w:pPr>
    </w:p>
    <w:sectPr w:rsidR="0048547D" w:rsidRPr="0048547D" w:rsidSect="00B11DED">
      <w:footerReference w:type="default" r:id="rId9"/>
      <w:pgSz w:w="11907" w:h="16840" w:code="9"/>
      <w:pgMar w:top="1985" w:right="1531" w:bottom="141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6E9" w:rsidRDefault="00F306E9">
      <w:r>
        <w:separator/>
      </w:r>
    </w:p>
  </w:endnote>
  <w:endnote w:type="continuationSeparator" w:id="1">
    <w:p w:rsidR="00F306E9" w:rsidRDefault="00F30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04" w:rsidRDefault="008F4204">
    <w:pPr>
      <w:pStyle w:val="a4"/>
      <w:jc w:val="center"/>
    </w:pPr>
    <w:fldSimple w:instr=" PAGE   \* MERGEFORMAT ">
      <w:r w:rsidR="005E3C09" w:rsidRPr="005E3C09">
        <w:rPr>
          <w:noProof/>
          <w:lang w:val="zh-CN"/>
        </w:rPr>
        <w:t>2</w:t>
      </w:r>
    </w:fldSimple>
  </w:p>
  <w:p w:rsidR="008F4204" w:rsidRDefault="008F42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6E9" w:rsidRDefault="00F306E9">
      <w:r>
        <w:separator/>
      </w:r>
    </w:p>
  </w:footnote>
  <w:footnote w:type="continuationSeparator" w:id="1">
    <w:p w:rsidR="00F306E9" w:rsidRDefault="00F30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F0B96"/>
    <w:multiLevelType w:val="singleLevel"/>
    <w:tmpl w:val="7728C55A"/>
    <w:lvl w:ilvl="0">
      <w:start w:val="1"/>
      <w:numFmt w:val="decimal"/>
      <w:lvlText w:val="%1、"/>
      <w:lvlJc w:val="left"/>
      <w:pPr>
        <w:tabs>
          <w:tab w:val="num" w:pos="360"/>
        </w:tabs>
        <w:ind w:left="360" w:hanging="360"/>
      </w:pPr>
      <w:rPr>
        <w:rFonts w:hint="eastAsia"/>
      </w:rPr>
    </w:lvl>
  </w:abstractNum>
  <w:abstractNum w:abstractNumId="1">
    <w:nsid w:val="2C6B36F5"/>
    <w:multiLevelType w:val="hybridMultilevel"/>
    <w:tmpl w:val="028E6414"/>
    <w:lvl w:ilvl="0" w:tplc="EE9A0D7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439143E8"/>
    <w:multiLevelType w:val="hybridMultilevel"/>
    <w:tmpl w:val="98126E3A"/>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57FE46F5"/>
    <w:multiLevelType w:val="singleLevel"/>
    <w:tmpl w:val="57FE46F5"/>
    <w:lvl w:ilvl="0">
      <w:start w:val="1"/>
      <w:numFmt w:val="decimal"/>
      <w:suff w:val="nothing"/>
      <w:lvlText w:val="%1."/>
      <w:lvlJc w:val="left"/>
    </w:lvl>
  </w:abstractNum>
  <w:abstractNum w:abstractNumId="4">
    <w:nsid w:val="5A119175"/>
    <w:multiLevelType w:val="singleLevel"/>
    <w:tmpl w:val="5A119175"/>
    <w:lvl w:ilvl="0">
      <w:start w:val="2"/>
      <w:numFmt w:val="chineseCounting"/>
      <w:suff w:val="nothing"/>
      <w:lvlText w:val="%1、"/>
      <w:lvlJc w:val="left"/>
    </w:lvl>
  </w:abstractNum>
  <w:abstractNum w:abstractNumId="5">
    <w:nsid w:val="5A119485"/>
    <w:multiLevelType w:val="singleLevel"/>
    <w:tmpl w:val="5A119485"/>
    <w:lvl w:ilvl="0">
      <w:start w:val="3"/>
      <w:numFmt w:val="chineseCounting"/>
      <w:suff w:val="nothing"/>
      <w:lvlText w:val="%1、"/>
      <w:lvlJc w:val="left"/>
    </w:lvl>
  </w:abstractNum>
  <w:abstractNum w:abstractNumId="6">
    <w:nsid w:val="5EC450F2"/>
    <w:multiLevelType w:val="hybridMultilevel"/>
    <w:tmpl w:val="B4C21E04"/>
    <w:lvl w:ilvl="0" w:tplc="91828F00">
      <w:start w:val="1"/>
      <w:numFmt w:val="decimal"/>
      <w:lvlText w:val="%1、"/>
      <w:lvlJc w:val="left"/>
      <w:pPr>
        <w:tabs>
          <w:tab w:val="num" w:pos="360"/>
        </w:tabs>
        <w:ind w:left="360" w:hanging="360"/>
      </w:pPr>
      <w:rPr>
        <w:rFonts w:hint="eastAsia"/>
      </w:rPr>
    </w:lvl>
    <w:lvl w:ilvl="1" w:tplc="F766C498">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B6C5E95"/>
    <w:multiLevelType w:val="hybridMultilevel"/>
    <w:tmpl w:val="D12042E8"/>
    <w:lvl w:ilvl="0" w:tplc="EBA23A1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6E157B3C"/>
    <w:multiLevelType w:val="hybridMultilevel"/>
    <w:tmpl w:val="6810A43C"/>
    <w:lvl w:ilvl="0" w:tplc="FF783040">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36664AF"/>
    <w:multiLevelType w:val="hybridMultilevel"/>
    <w:tmpl w:val="5D8C22EC"/>
    <w:lvl w:ilvl="0" w:tplc="F1922EDE">
      <w:start w:val="1"/>
      <w:numFmt w:val="japaneseCounting"/>
      <w:lvlText w:val="%1、"/>
      <w:lvlJc w:val="left"/>
      <w:pPr>
        <w:tabs>
          <w:tab w:val="num" w:pos="1050"/>
        </w:tabs>
        <w:ind w:left="1050" w:hanging="480"/>
      </w:pPr>
      <w:rPr>
        <w:rFonts w:hint="eastAsia"/>
      </w:rPr>
    </w:lvl>
    <w:lvl w:ilvl="1" w:tplc="0E2C003E">
      <w:start w:val="1"/>
      <w:numFmt w:val="decimal"/>
      <w:lvlText w:val="%2、"/>
      <w:lvlJc w:val="left"/>
      <w:pPr>
        <w:tabs>
          <w:tab w:val="num" w:pos="1905"/>
        </w:tabs>
        <w:ind w:left="1905" w:hanging="915"/>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0">
    <w:nsid w:val="7864771E"/>
    <w:multiLevelType w:val="hybridMultilevel"/>
    <w:tmpl w:val="80D04F34"/>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0"/>
  </w:num>
  <w:num w:numId="4">
    <w:abstractNumId w:val="9"/>
  </w:num>
  <w:num w:numId="5">
    <w:abstractNumId w:val="2"/>
  </w:num>
  <w:num w:numId="6">
    <w:abstractNumId w:val="1"/>
  </w:num>
  <w:num w:numId="7">
    <w:abstractNumId w:val="7"/>
  </w:num>
  <w:num w:numId="8">
    <w:abstractNumId w:val="3"/>
  </w:num>
  <w:num w:numId="9">
    <w:abstractNumId w:val="8"/>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864"/>
    <w:rsid w:val="00030720"/>
    <w:rsid w:val="000407DC"/>
    <w:rsid w:val="00057064"/>
    <w:rsid w:val="000913C3"/>
    <w:rsid w:val="000A54F1"/>
    <w:rsid w:val="000A751C"/>
    <w:rsid w:val="000B23A3"/>
    <w:rsid w:val="000D5552"/>
    <w:rsid w:val="000D65E5"/>
    <w:rsid w:val="000D6EEB"/>
    <w:rsid w:val="000D7830"/>
    <w:rsid w:val="000F2F7E"/>
    <w:rsid w:val="00103C9E"/>
    <w:rsid w:val="00107CD9"/>
    <w:rsid w:val="001142D8"/>
    <w:rsid w:val="00115847"/>
    <w:rsid w:val="00116E69"/>
    <w:rsid w:val="0013285B"/>
    <w:rsid w:val="001364B6"/>
    <w:rsid w:val="001427D0"/>
    <w:rsid w:val="00151060"/>
    <w:rsid w:val="00152406"/>
    <w:rsid w:val="0016042F"/>
    <w:rsid w:val="0017348B"/>
    <w:rsid w:val="00177CA6"/>
    <w:rsid w:val="00183B4F"/>
    <w:rsid w:val="001B6A81"/>
    <w:rsid w:val="001C5C4F"/>
    <w:rsid w:val="001D549A"/>
    <w:rsid w:val="001E5CEA"/>
    <w:rsid w:val="001F45CE"/>
    <w:rsid w:val="001F7D26"/>
    <w:rsid w:val="00223D72"/>
    <w:rsid w:val="002242F8"/>
    <w:rsid w:val="00234C2D"/>
    <w:rsid w:val="0023692C"/>
    <w:rsid w:val="00240D4B"/>
    <w:rsid w:val="00242302"/>
    <w:rsid w:val="00245462"/>
    <w:rsid w:val="00247815"/>
    <w:rsid w:val="00257D92"/>
    <w:rsid w:val="00265AEF"/>
    <w:rsid w:val="00270413"/>
    <w:rsid w:val="002776B0"/>
    <w:rsid w:val="00280A99"/>
    <w:rsid w:val="0028571A"/>
    <w:rsid w:val="00287703"/>
    <w:rsid w:val="002962B8"/>
    <w:rsid w:val="002970F4"/>
    <w:rsid w:val="002A4F6D"/>
    <w:rsid w:val="002A5D7A"/>
    <w:rsid w:val="002C0BA1"/>
    <w:rsid w:val="002D7387"/>
    <w:rsid w:val="002E54EA"/>
    <w:rsid w:val="00306864"/>
    <w:rsid w:val="00325103"/>
    <w:rsid w:val="0032712A"/>
    <w:rsid w:val="0033215E"/>
    <w:rsid w:val="00334A77"/>
    <w:rsid w:val="00342143"/>
    <w:rsid w:val="00362E3A"/>
    <w:rsid w:val="00364F2C"/>
    <w:rsid w:val="00365995"/>
    <w:rsid w:val="0036628D"/>
    <w:rsid w:val="00370203"/>
    <w:rsid w:val="0037347A"/>
    <w:rsid w:val="003765DE"/>
    <w:rsid w:val="003815F8"/>
    <w:rsid w:val="0038767C"/>
    <w:rsid w:val="00392AF4"/>
    <w:rsid w:val="00393233"/>
    <w:rsid w:val="003B3E3C"/>
    <w:rsid w:val="003C331E"/>
    <w:rsid w:val="003C6B58"/>
    <w:rsid w:val="003C6D0B"/>
    <w:rsid w:val="003C778B"/>
    <w:rsid w:val="003D4289"/>
    <w:rsid w:val="003D5408"/>
    <w:rsid w:val="003E1671"/>
    <w:rsid w:val="003E5DAE"/>
    <w:rsid w:val="003E72D3"/>
    <w:rsid w:val="003F4C1C"/>
    <w:rsid w:val="00434F01"/>
    <w:rsid w:val="00435E10"/>
    <w:rsid w:val="00436A01"/>
    <w:rsid w:val="00447519"/>
    <w:rsid w:val="00462796"/>
    <w:rsid w:val="004727B6"/>
    <w:rsid w:val="00482ADF"/>
    <w:rsid w:val="0048547D"/>
    <w:rsid w:val="004907FD"/>
    <w:rsid w:val="00492BB0"/>
    <w:rsid w:val="00494E09"/>
    <w:rsid w:val="004A7516"/>
    <w:rsid w:val="004B660B"/>
    <w:rsid w:val="004B68A8"/>
    <w:rsid w:val="004C69E2"/>
    <w:rsid w:val="004D7DDC"/>
    <w:rsid w:val="004E51A1"/>
    <w:rsid w:val="004F4E82"/>
    <w:rsid w:val="0050220B"/>
    <w:rsid w:val="0051279F"/>
    <w:rsid w:val="0054789B"/>
    <w:rsid w:val="00553CA0"/>
    <w:rsid w:val="005752B7"/>
    <w:rsid w:val="00583B05"/>
    <w:rsid w:val="00585D62"/>
    <w:rsid w:val="005A1CC6"/>
    <w:rsid w:val="005B18BE"/>
    <w:rsid w:val="005B33A9"/>
    <w:rsid w:val="005C2933"/>
    <w:rsid w:val="005C4557"/>
    <w:rsid w:val="005C7CA1"/>
    <w:rsid w:val="005D7A13"/>
    <w:rsid w:val="005E2EFB"/>
    <w:rsid w:val="005E3C09"/>
    <w:rsid w:val="005F20C6"/>
    <w:rsid w:val="005F24B6"/>
    <w:rsid w:val="00600415"/>
    <w:rsid w:val="00616296"/>
    <w:rsid w:val="00617797"/>
    <w:rsid w:val="00622D45"/>
    <w:rsid w:val="00630D7D"/>
    <w:rsid w:val="006361CA"/>
    <w:rsid w:val="006424C7"/>
    <w:rsid w:val="0065018D"/>
    <w:rsid w:val="00663E49"/>
    <w:rsid w:val="0066477F"/>
    <w:rsid w:val="00664DEC"/>
    <w:rsid w:val="00680FCB"/>
    <w:rsid w:val="00682D24"/>
    <w:rsid w:val="00685966"/>
    <w:rsid w:val="00692259"/>
    <w:rsid w:val="00697003"/>
    <w:rsid w:val="006B40BF"/>
    <w:rsid w:val="006B5174"/>
    <w:rsid w:val="006C728B"/>
    <w:rsid w:val="006D0220"/>
    <w:rsid w:val="006D7C6A"/>
    <w:rsid w:val="006E1D23"/>
    <w:rsid w:val="006E5037"/>
    <w:rsid w:val="006F1D9C"/>
    <w:rsid w:val="006F22F0"/>
    <w:rsid w:val="00701A49"/>
    <w:rsid w:val="00703FF6"/>
    <w:rsid w:val="00704909"/>
    <w:rsid w:val="00712748"/>
    <w:rsid w:val="00712CF2"/>
    <w:rsid w:val="00723BEF"/>
    <w:rsid w:val="00732BB5"/>
    <w:rsid w:val="00737474"/>
    <w:rsid w:val="00741C45"/>
    <w:rsid w:val="007474CF"/>
    <w:rsid w:val="00763030"/>
    <w:rsid w:val="00771D77"/>
    <w:rsid w:val="00773AFC"/>
    <w:rsid w:val="00780A10"/>
    <w:rsid w:val="00782B78"/>
    <w:rsid w:val="007A045D"/>
    <w:rsid w:val="007A38FC"/>
    <w:rsid w:val="007C07BD"/>
    <w:rsid w:val="007C4B27"/>
    <w:rsid w:val="007F0593"/>
    <w:rsid w:val="008072B0"/>
    <w:rsid w:val="00810873"/>
    <w:rsid w:val="008110B7"/>
    <w:rsid w:val="0082065A"/>
    <w:rsid w:val="008233A6"/>
    <w:rsid w:val="00830F2D"/>
    <w:rsid w:val="00836AC1"/>
    <w:rsid w:val="00837D89"/>
    <w:rsid w:val="00847266"/>
    <w:rsid w:val="00870C30"/>
    <w:rsid w:val="00872F81"/>
    <w:rsid w:val="008A4302"/>
    <w:rsid w:val="008B310C"/>
    <w:rsid w:val="008C60FE"/>
    <w:rsid w:val="008D126F"/>
    <w:rsid w:val="008E2BB0"/>
    <w:rsid w:val="008E7865"/>
    <w:rsid w:val="008E7B28"/>
    <w:rsid w:val="008F1A74"/>
    <w:rsid w:val="008F1E90"/>
    <w:rsid w:val="008F4204"/>
    <w:rsid w:val="008F4B2F"/>
    <w:rsid w:val="008F4ECC"/>
    <w:rsid w:val="00904886"/>
    <w:rsid w:val="0091251B"/>
    <w:rsid w:val="00914159"/>
    <w:rsid w:val="00933C8C"/>
    <w:rsid w:val="00935041"/>
    <w:rsid w:val="00937914"/>
    <w:rsid w:val="0094137C"/>
    <w:rsid w:val="00962E25"/>
    <w:rsid w:val="009707AC"/>
    <w:rsid w:val="009725D4"/>
    <w:rsid w:val="00972882"/>
    <w:rsid w:val="00976F12"/>
    <w:rsid w:val="00981980"/>
    <w:rsid w:val="009906C8"/>
    <w:rsid w:val="00991A9F"/>
    <w:rsid w:val="009B2E24"/>
    <w:rsid w:val="009B448E"/>
    <w:rsid w:val="009B73C6"/>
    <w:rsid w:val="009D72CC"/>
    <w:rsid w:val="009E653C"/>
    <w:rsid w:val="009F16D1"/>
    <w:rsid w:val="009F3BA7"/>
    <w:rsid w:val="009F6CCC"/>
    <w:rsid w:val="00A3458B"/>
    <w:rsid w:val="00A36EF4"/>
    <w:rsid w:val="00A4323E"/>
    <w:rsid w:val="00A520F4"/>
    <w:rsid w:val="00A52C16"/>
    <w:rsid w:val="00A60819"/>
    <w:rsid w:val="00A6093D"/>
    <w:rsid w:val="00A623B3"/>
    <w:rsid w:val="00A673DD"/>
    <w:rsid w:val="00A72C05"/>
    <w:rsid w:val="00A750C4"/>
    <w:rsid w:val="00A874E8"/>
    <w:rsid w:val="00AC3801"/>
    <w:rsid w:val="00AC381F"/>
    <w:rsid w:val="00AC3E8C"/>
    <w:rsid w:val="00AC713F"/>
    <w:rsid w:val="00AD7191"/>
    <w:rsid w:val="00AE2C63"/>
    <w:rsid w:val="00AE31B1"/>
    <w:rsid w:val="00AE43C5"/>
    <w:rsid w:val="00AF025D"/>
    <w:rsid w:val="00B03022"/>
    <w:rsid w:val="00B11DED"/>
    <w:rsid w:val="00B32188"/>
    <w:rsid w:val="00B33AE3"/>
    <w:rsid w:val="00B45927"/>
    <w:rsid w:val="00B47BB3"/>
    <w:rsid w:val="00B50402"/>
    <w:rsid w:val="00B56D5C"/>
    <w:rsid w:val="00B60A97"/>
    <w:rsid w:val="00B63F8B"/>
    <w:rsid w:val="00B64703"/>
    <w:rsid w:val="00B816A6"/>
    <w:rsid w:val="00B86DA8"/>
    <w:rsid w:val="00B876DC"/>
    <w:rsid w:val="00BB2966"/>
    <w:rsid w:val="00BD1BE6"/>
    <w:rsid w:val="00BD267F"/>
    <w:rsid w:val="00BD4335"/>
    <w:rsid w:val="00BD5B64"/>
    <w:rsid w:val="00BE1439"/>
    <w:rsid w:val="00BE7171"/>
    <w:rsid w:val="00BF3400"/>
    <w:rsid w:val="00BF5B28"/>
    <w:rsid w:val="00BF6417"/>
    <w:rsid w:val="00BF78D0"/>
    <w:rsid w:val="00C00F81"/>
    <w:rsid w:val="00C10DAD"/>
    <w:rsid w:val="00C14633"/>
    <w:rsid w:val="00C30169"/>
    <w:rsid w:val="00C32C9B"/>
    <w:rsid w:val="00C334DA"/>
    <w:rsid w:val="00C4163C"/>
    <w:rsid w:val="00C45573"/>
    <w:rsid w:val="00C5222B"/>
    <w:rsid w:val="00C71E40"/>
    <w:rsid w:val="00C733EC"/>
    <w:rsid w:val="00C73BDE"/>
    <w:rsid w:val="00C74442"/>
    <w:rsid w:val="00C80146"/>
    <w:rsid w:val="00C871B7"/>
    <w:rsid w:val="00C90820"/>
    <w:rsid w:val="00CA6AFD"/>
    <w:rsid w:val="00CB3A14"/>
    <w:rsid w:val="00CB6578"/>
    <w:rsid w:val="00CC3112"/>
    <w:rsid w:val="00CD1BED"/>
    <w:rsid w:val="00CD5E8E"/>
    <w:rsid w:val="00CE2252"/>
    <w:rsid w:val="00CE2991"/>
    <w:rsid w:val="00CE623D"/>
    <w:rsid w:val="00D00327"/>
    <w:rsid w:val="00D26B1A"/>
    <w:rsid w:val="00D26E09"/>
    <w:rsid w:val="00D31D3B"/>
    <w:rsid w:val="00D413C3"/>
    <w:rsid w:val="00D413CC"/>
    <w:rsid w:val="00D43382"/>
    <w:rsid w:val="00D45E14"/>
    <w:rsid w:val="00D5162F"/>
    <w:rsid w:val="00D6431F"/>
    <w:rsid w:val="00D82775"/>
    <w:rsid w:val="00D9507E"/>
    <w:rsid w:val="00D97EDC"/>
    <w:rsid w:val="00DC0B53"/>
    <w:rsid w:val="00DC2745"/>
    <w:rsid w:val="00DE5CA0"/>
    <w:rsid w:val="00DE6205"/>
    <w:rsid w:val="00E0242F"/>
    <w:rsid w:val="00E0333E"/>
    <w:rsid w:val="00E06EBA"/>
    <w:rsid w:val="00E1728B"/>
    <w:rsid w:val="00E2040A"/>
    <w:rsid w:val="00E21FE8"/>
    <w:rsid w:val="00E24AF8"/>
    <w:rsid w:val="00E25407"/>
    <w:rsid w:val="00E272D3"/>
    <w:rsid w:val="00E31261"/>
    <w:rsid w:val="00E3627F"/>
    <w:rsid w:val="00E73169"/>
    <w:rsid w:val="00E82E55"/>
    <w:rsid w:val="00E8449E"/>
    <w:rsid w:val="00E92D15"/>
    <w:rsid w:val="00EA6F47"/>
    <w:rsid w:val="00EB7D18"/>
    <w:rsid w:val="00EC1089"/>
    <w:rsid w:val="00EC3A74"/>
    <w:rsid w:val="00EC6E5F"/>
    <w:rsid w:val="00ED2E82"/>
    <w:rsid w:val="00ED41C0"/>
    <w:rsid w:val="00EF3B7B"/>
    <w:rsid w:val="00EF6F90"/>
    <w:rsid w:val="00F0734F"/>
    <w:rsid w:val="00F2631E"/>
    <w:rsid w:val="00F306E9"/>
    <w:rsid w:val="00F33EC7"/>
    <w:rsid w:val="00F52F31"/>
    <w:rsid w:val="00F60B05"/>
    <w:rsid w:val="00F65644"/>
    <w:rsid w:val="00F73401"/>
    <w:rsid w:val="00F866BB"/>
    <w:rsid w:val="00F956FF"/>
    <w:rsid w:val="00FA086C"/>
    <w:rsid w:val="00FA4BD1"/>
    <w:rsid w:val="00FA6AA4"/>
    <w:rsid w:val="00FB3CCE"/>
    <w:rsid w:val="00FB4934"/>
    <w:rsid w:val="00FB4E30"/>
    <w:rsid w:val="00FC3045"/>
    <w:rsid w:val="00FC414C"/>
    <w:rsid w:val="00FC6D65"/>
    <w:rsid w:val="00FE2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Body Text"/>
    <w:basedOn w:val="a"/>
    <w:pPr>
      <w:jc w:val="center"/>
    </w:pPr>
    <w:rPr>
      <w:b/>
      <w:bCs/>
      <w:sz w:val="32"/>
    </w:rPr>
  </w:style>
  <w:style w:type="paragraph" w:styleId="a7">
    <w:name w:val="Date"/>
    <w:basedOn w:val="a"/>
    <w:next w:val="a"/>
    <w:pPr>
      <w:ind w:leftChars="2500" w:left="100"/>
    </w:pPr>
    <w:rPr>
      <w:sz w:val="28"/>
    </w:rPr>
  </w:style>
  <w:style w:type="paragraph" w:styleId="a8">
    <w:name w:val="Balloon Text"/>
    <w:basedOn w:val="a"/>
    <w:semiHidden/>
    <w:rsid w:val="00BE7171"/>
    <w:rPr>
      <w:sz w:val="18"/>
      <w:szCs w:val="18"/>
    </w:rPr>
  </w:style>
  <w:style w:type="character" w:styleId="a9">
    <w:name w:val="Hyperlink"/>
    <w:basedOn w:val="a0"/>
    <w:rsid w:val="008F4ECC"/>
    <w:rPr>
      <w:color w:val="0000FF"/>
      <w:u w:val="single"/>
    </w:rPr>
  </w:style>
  <w:style w:type="table" w:styleId="aa">
    <w:name w:val="Table Grid"/>
    <w:basedOn w:val="a1"/>
    <w:rsid w:val="00AF02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4"/>
    <w:uiPriority w:val="99"/>
    <w:rsid w:val="008F4204"/>
    <w:rPr>
      <w:kern w:val="2"/>
      <w:sz w:val="18"/>
      <w:szCs w:val="18"/>
    </w:rPr>
  </w:style>
  <w:style w:type="paragraph" w:styleId="ab">
    <w:name w:val="List Paragraph"/>
    <w:basedOn w:val="a"/>
    <w:uiPriority w:val="34"/>
    <w:qFormat/>
    <w:rsid w:val="008233A6"/>
    <w:pPr>
      <w:spacing w:line="560" w:lineRule="exact"/>
      <w:ind w:firstLineChars="200" w:firstLine="420"/>
    </w:pPr>
    <w:rPr>
      <w:rFonts w:ascii="Calibri" w:hAnsi="Calibri"/>
      <w:szCs w:val="22"/>
    </w:rPr>
  </w:style>
  <w:style w:type="paragraph" w:customStyle="1" w:styleId="Pa1">
    <w:name w:val="Pa1"/>
    <w:basedOn w:val="a"/>
    <w:next w:val="a"/>
    <w:uiPriority w:val="99"/>
    <w:rsid w:val="00280A99"/>
    <w:pPr>
      <w:autoSpaceDE w:val="0"/>
      <w:autoSpaceDN w:val="0"/>
      <w:adjustRightInd w:val="0"/>
      <w:spacing w:line="241" w:lineRule="atLeast"/>
      <w:jc w:val="left"/>
    </w:pPr>
    <w:rPr>
      <w:rFonts w:ascii="方正小标宋简体" w:eastAsia="方正小标宋简体" w:hAnsi="Calibri"/>
      <w:kern w:val="0"/>
      <w:sz w:val="24"/>
    </w:rPr>
  </w:style>
  <w:style w:type="character" w:customStyle="1" w:styleId="A10">
    <w:name w:val="A1"/>
    <w:uiPriority w:val="99"/>
    <w:rsid w:val="00280A99"/>
    <w:rPr>
      <w:rFonts w:ascii="仿宋" w:eastAsia="仿宋" w:cs="仿宋"/>
      <w:color w:val="000000"/>
      <w:sz w:val="30"/>
      <w:szCs w:val="30"/>
    </w:rPr>
  </w:style>
  <w:style w:type="paragraph" w:customStyle="1" w:styleId="Pa2">
    <w:name w:val="Pa2"/>
    <w:basedOn w:val="a"/>
    <w:next w:val="a"/>
    <w:uiPriority w:val="99"/>
    <w:rsid w:val="00280A99"/>
    <w:pPr>
      <w:autoSpaceDE w:val="0"/>
      <w:autoSpaceDN w:val="0"/>
      <w:adjustRightInd w:val="0"/>
      <w:spacing w:line="241" w:lineRule="atLeast"/>
      <w:jc w:val="left"/>
    </w:pPr>
    <w:rPr>
      <w:rFonts w:ascii="方正小标宋简体" w:eastAsia="方正小标宋简体"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26376;8&#26085;&#21069;&#65292;&#21508;&#20195;&#21150;&#22788;&#23558;&#32771;&#26680;&#34920;&#30005;&#23376;&#29256;&#25253;&#36865;&#33267;&#20107;&#19994;&#37096;&#37038;&#31665;baoxianshiyebu@126.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936E-40EA-45E8-8B5B-7C091D7B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909</Characters>
  <Application>Microsoft Office Word</Application>
  <DocSecurity>0</DocSecurity>
  <Lines>7</Lines>
  <Paragraphs>2</Paragraphs>
  <ScaleCrop>false</ScaleCrop>
  <Company>Microsoft</Company>
  <LinksUpToDate>false</LinksUpToDate>
  <CharactersWithSpaces>1066</CharactersWithSpaces>
  <SharedDoc>false</SharedDoc>
  <HLinks>
    <vt:vector size="6" baseType="variant">
      <vt:variant>
        <vt:i4>1381467359</vt:i4>
      </vt:variant>
      <vt:variant>
        <vt:i4>0</vt:i4>
      </vt:variant>
      <vt:variant>
        <vt:i4>0</vt:i4>
      </vt:variant>
      <vt:variant>
        <vt:i4>5</vt:i4>
      </vt:variant>
      <vt:variant>
        <vt:lpwstr>mailto:1月8日前，各代办处将考核表电子版报送至事业部邮箱baoxianshiyebu@126.com。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关于进一步加强业务财务管理的通知</dc:title>
  <dc:creator>administrator</dc:creator>
  <cp:lastModifiedBy>admin</cp:lastModifiedBy>
  <cp:revision>2</cp:revision>
  <cp:lastPrinted>2017-11-21T08:03:00Z</cp:lastPrinted>
  <dcterms:created xsi:type="dcterms:W3CDTF">2017-12-11T00:33:00Z</dcterms:created>
  <dcterms:modified xsi:type="dcterms:W3CDTF">2017-12-11T00:33:00Z</dcterms:modified>
</cp:coreProperties>
</file>